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ABEF" w14:textId="77777777" w:rsidR="005F548F" w:rsidRDefault="005F548F" w:rsidP="005F548F">
      <w:pPr>
        <w:jc w:val="both"/>
        <w:rPr>
          <w:rFonts w:ascii="Book Antiqua" w:hAnsi="Book Antiqua"/>
          <w:b/>
          <w:u w:val="single"/>
        </w:rPr>
      </w:pPr>
    </w:p>
    <w:p w14:paraId="1F6DA8EC" w14:textId="77777777" w:rsidR="0066041F" w:rsidRPr="00EC5BFC" w:rsidRDefault="0066041F" w:rsidP="0066041F">
      <w:pPr>
        <w:pStyle w:val="Header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Lead Beneficiary Workshop on </w:t>
      </w:r>
      <w:r w:rsidRPr="009D65F8">
        <w:rPr>
          <w:rFonts w:ascii="Book Antiqua" w:hAnsi="Book Antiqua"/>
          <w:b/>
          <w:bCs/>
          <w:sz w:val="28"/>
          <w:szCs w:val="28"/>
        </w:rPr>
        <w:t>Project Implementation</w:t>
      </w:r>
    </w:p>
    <w:p w14:paraId="4CF628F2" w14:textId="0CB4A857" w:rsidR="005F548F" w:rsidRDefault="00C11499" w:rsidP="00563BFF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30</w:t>
      </w:r>
      <w:r w:rsidRPr="00C11499">
        <w:rPr>
          <w:rFonts w:ascii="Book Antiqua" w:hAnsi="Book Antiqua"/>
          <w:b/>
          <w:bCs/>
          <w:vertAlign w:val="superscript"/>
        </w:rPr>
        <w:t>th</w:t>
      </w:r>
      <w:r>
        <w:rPr>
          <w:rFonts w:ascii="Book Antiqua" w:hAnsi="Book Antiqua"/>
          <w:b/>
          <w:bCs/>
        </w:rPr>
        <w:t xml:space="preserve"> </w:t>
      </w:r>
      <w:proofErr w:type="gramStart"/>
      <w:r w:rsidR="00BC4426">
        <w:rPr>
          <w:rFonts w:ascii="Book Antiqua" w:hAnsi="Book Antiqua"/>
          <w:b/>
          <w:bCs/>
        </w:rPr>
        <w:t>September,</w:t>
      </w:r>
      <w:proofErr w:type="gramEnd"/>
      <w:r w:rsidR="00BC4426">
        <w:rPr>
          <w:rFonts w:ascii="Book Antiqua" w:hAnsi="Book Antiqua"/>
          <w:b/>
          <w:bCs/>
        </w:rPr>
        <w:t xml:space="preserve"> 2021</w:t>
      </w:r>
      <w:r w:rsidR="001E556A">
        <w:rPr>
          <w:rFonts w:ascii="Book Antiqua" w:hAnsi="Book Antiqua"/>
          <w:b/>
          <w:bCs/>
        </w:rPr>
        <w:t xml:space="preserve"> 09:3</w:t>
      </w:r>
      <w:r w:rsidR="00563BFF">
        <w:rPr>
          <w:rFonts w:ascii="Book Antiqua" w:hAnsi="Book Antiqua"/>
          <w:b/>
          <w:bCs/>
        </w:rPr>
        <w:t>0 AM (CET)</w:t>
      </w:r>
    </w:p>
    <w:p w14:paraId="09AAC16A" w14:textId="502DB99B" w:rsidR="00563BFF" w:rsidRDefault="00563BFF" w:rsidP="00563BFF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proofErr w:type="gramStart"/>
      <w:r>
        <w:rPr>
          <w:rFonts w:ascii="Book Antiqua" w:hAnsi="Book Antiqua"/>
          <w:b/>
          <w:bCs/>
        </w:rPr>
        <w:t>on</w:t>
      </w:r>
      <w:proofErr w:type="gramEnd"/>
      <w:r>
        <w:rPr>
          <w:rFonts w:ascii="Book Antiqua" w:hAnsi="Book Antiqua"/>
          <w:b/>
          <w:bCs/>
        </w:rPr>
        <w:t xml:space="preserve"> line Zoom platform</w:t>
      </w:r>
    </w:p>
    <w:p w14:paraId="2E8C0687" w14:textId="77777777" w:rsidR="00563BFF" w:rsidRDefault="00563BFF" w:rsidP="00563BFF">
      <w:pPr>
        <w:spacing w:after="0"/>
        <w:jc w:val="center"/>
        <w:rPr>
          <w:rFonts w:ascii="Book Antiqua" w:hAnsi="Book Antiqua"/>
          <w:b/>
          <w:bCs/>
        </w:rPr>
      </w:pPr>
    </w:p>
    <w:p w14:paraId="1A8DA322" w14:textId="77777777" w:rsidR="0066041F" w:rsidRPr="0066041F" w:rsidRDefault="0066041F" w:rsidP="0066041F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Agenda</w:t>
      </w:r>
    </w:p>
    <w:tbl>
      <w:tblPr>
        <w:tblStyle w:val="MediumGrid3-Accent1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4663"/>
        <w:gridCol w:w="2524"/>
      </w:tblGrid>
      <w:tr w:rsidR="0066041F" w:rsidRPr="00F84CC5" w14:paraId="3C6AFEF5" w14:textId="77777777" w:rsidTr="00C11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1EC9B43D" w14:textId="77777777" w:rsidR="0066041F" w:rsidRPr="00F84CC5" w:rsidRDefault="0066041F" w:rsidP="00FB108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663" w:type="dxa"/>
          </w:tcPr>
          <w:p w14:paraId="3B144946" w14:textId="77777777" w:rsidR="0066041F" w:rsidRPr="00F84CC5" w:rsidRDefault="0066041F" w:rsidP="00FB10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Topic</w:t>
            </w:r>
          </w:p>
        </w:tc>
        <w:tc>
          <w:tcPr>
            <w:tcW w:w="2524" w:type="dxa"/>
          </w:tcPr>
          <w:p w14:paraId="144BD65A" w14:textId="77777777" w:rsidR="0066041F" w:rsidRPr="00F84CC5" w:rsidRDefault="0066041F" w:rsidP="00FB10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Responsible</w:t>
            </w:r>
          </w:p>
        </w:tc>
      </w:tr>
      <w:tr w:rsidR="0066041F" w:rsidRPr="00F84CC5" w14:paraId="41B3C725" w14:textId="77777777" w:rsidTr="00C1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6FC3C2AF" w14:textId="05431408" w:rsidR="0066041F" w:rsidRPr="00F84CC5" w:rsidRDefault="00C11499" w:rsidP="003F52FC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09:30</w:t>
            </w:r>
            <w:r w:rsidR="0066041F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="0066041F" w:rsidRPr="00F84CC5">
              <w:rPr>
                <w:rFonts w:ascii="Book Antiqua" w:hAnsi="Book Antiqua"/>
                <w:sz w:val="21"/>
                <w:szCs w:val="21"/>
              </w:rPr>
              <w:t>-</w:t>
            </w:r>
            <w:r>
              <w:rPr>
                <w:rFonts w:ascii="Book Antiqua" w:hAnsi="Book Antiqua"/>
                <w:sz w:val="21"/>
                <w:szCs w:val="21"/>
              </w:rPr>
              <w:t xml:space="preserve"> 09:4</w:t>
            </w:r>
            <w:r w:rsidR="00BB75E6">
              <w:rPr>
                <w:rFonts w:ascii="Book Antiqua" w:hAnsi="Book Antiqua"/>
                <w:sz w:val="21"/>
                <w:szCs w:val="21"/>
              </w:rPr>
              <w:t>5</w:t>
            </w:r>
          </w:p>
        </w:tc>
        <w:tc>
          <w:tcPr>
            <w:tcW w:w="4663" w:type="dxa"/>
          </w:tcPr>
          <w:p w14:paraId="57CAA352" w14:textId="77777777" w:rsidR="0066041F" w:rsidRDefault="0066041F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Introduction of the </w:t>
            </w:r>
            <w:proofErr w:type="spellStart"/>
            <w:r>
              <w:rPr>
                <w:rFonts w:ascii="Book Antiqua" w:hAnsi="Book Antiqua"/>
                <w:sz w:val="21"/>
                <w:szCs w:val="21"/>
              </w:rPr>
              <w:t>Programme</w:t>
            </w:r>
            <w:proofErr w:type="spellEnd"/>
            <w:r>
              <w:rPr>
                <w:rFonts w:ascii="Book Antiqua" w:hAnsi="Book Antiqua"/>
                <w:sz w:val="21"/>
                <w:szCs w:val="21"/>
              </w:rPr>
              <w:t>, training objectives</w:t>
            </w:r>
          </w:p>
          <w:p w14:paraId="53656A1C" w14:textId="77777777" w:rsidR="00494E57" w:rsidRDefault="00494E57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</w:p>
          <w:p w14:paraId="4410B0EE" w14:textId="69366050" w:rsidR="00494E57" w:rsidRPr="00F84CC5" w:rsidRDefault="00494E57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State of play, </w:t>
            </w:r>
            <w:r w:rsidRPr="00F84CC5">
              <w:rPr>
                <w:rFonts w:ascii="Book Antiqua" w:hAnsi="Book Antiqua"/>
                <w:sz w:val="21"/>
                <w:szCs w:val="21"/>
              </w:rPr>
              <w:t>timeline of project implementation and milestones</w:t>
            </w:r>
          </w:p>
        </w:tc>
        <w:tc>
          <w:tcPr>
            <w:tcW w:w="2524" w:type="dxa"/>
            <w:vAlign w:val="center"/>
          </w:tcPr>
          <w:p w14:paraId="4F606FF4" w14:textId="77777777" w:rsidR="0066041F" w:rsidRPr="00F84CC5" w:rsidRDefault="0066041F" w:rsidP="00FB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JTS</w:t>
            </w:r>
            <w:r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F84CC5">
              <w:rPr>
                <w:rFonts w:ascii="Book Antiqua" w:hAnsi="Book Antiqua"/>
                <w:sz w:val="21"/>
                <w:szCs w:val="21"/>
              </w:rPr>
              <w:t>&amp;</w:t>
            </w:r>
            <w:r>
              <w:rPr>
                <w:rFonts w:ascii="Book Antiqua" w:hAnsi="Book Antiqua"/>
                <w:sz w:val="21"/>
                <w:szCs w:val="21"/>
              </w:rPr>
              <w:t>TESIM</w:t>
            </w:r>
          </w:p>
        </w:tc>
      </w:tr>
      <w:tr w:rsidR="00C11499" w:rsidRPr="00F84CC5" w14:paraId="698FD7C8" w14:textId="77777777" w:rsidTr="00C114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49088C97" w14:textId="22FF98F9" w:rsidR="00C11499" w:rsidRDefault="001E556A" w:rsidP="00C11499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09:45</w:t>
            </w:r>
            <w:r w:rsidR="00C11499">
              <w:rPr>
                <w:rFonts w:ascii="Book Antiqua" w:hAnsi="Book Antiqua"/>
                <w:sz w:val="21"/>
                <w:szCs w:val="21"/>
              </w:rPr>
              <w:t xml:space="preserve"> – 10:</w:t>
            </w:r>
            <w:r w:rsidR="00BB75E6">
              <w:rPr>
                <w:rFonts w:ascii="Book Antiqua" w:hAnsi="Book Antiqua"/>
                <w:sz w:val="21"/>
                <w:szCs w:val="21"/>
              </w:rPr>
              <w:t>15</w:t>
            </w:r>
          </w:p>
        </w:tc>
        <w:tc>
          <w:tcPr>
            <w:tcW w:w="4663" w:type="dxa"/>
          </w:tcPr>
          <w:p w14:paraId="03CA3318" w14:textId="77777777" w:rsidR="00C11499" w:rsidRPr="00C11499" w:rsidRDefault="00C11499" w:rsidP="00C1149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C11499">
              <w:rPr>
                <w:rFonts w:ascii="Book Antiqua" w:hAnsi="Book Antiqua"/>
                <w:sz w:val="21"/>
                <w:szCs w:val="21"/>
              </w:rPr>
              <w:t>Procurement rules: what rules to use depending on the nationality of the beneficiaries.</w:t>
            </w:r>
          </w:p>
          <w:p w14:paraId="7F16C661" w14:textId="77777777" w:rsidR="00C11499" w:rsidRPr="00C11499" w:rsidRDefault="00C11499" w:rsidP="00C1149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</w:p>
          <w:p w14:paraId="68064F0D" w14:textId="27C56CF4" w:rsidR="00C11499" w:rsidRDefault="00C11499" w:rsidP="00C1149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C11499">
              <w:rPr>
                <w:rFonts w:ascii="Book Antiqua" w:hAnsi="Book Antiqua"/>
                <w:sz w:val="21"/>
                <w:szCs w:val="21"/>
              </w:rPr>
              <w:t>Using TESIM’s guidelines for procurement for Ukrainian beneficiaries.</w:t>
            </w:r>
          </w:p>
        </w:tc>
        <w:tc>
          <w:tcPr>
            <w:tcW w:w="2524" w:type="dxa"/>
            <w:vAlign w:val="center"/>
          </w:tcPr>
          <w:p w14:paraId="55138987" w14:textId="4A2D85B0" w:rsidR="00C11499" w:rsidRPr="00F84CC5" w:rsidRDefault="00C11499" w:rsidP="00FB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TESIM</w:t>
            </w:r>
          </w:p>
        </w:tc>
      </w:tr>
      <w:tr w:rsidR="00C11499" w:rsidRPr="00F84CC5" w14:paraId="48EABB78" w14:textId="77777777" w:rsidTr="00C1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66B81089" w14:textId="58F57DE9" w:rsidR="00C11499" w:rsidRDefault="00BB75E6" w:rsidP="003F52FC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10:15</w:t>
            </w:r>
            <w:r w:rsidR="00C11499">
              <w:rPr>
                <w:rFonts w:ascii="Book Antiqua" w:hAnsi="Book Antiqua"/>
                <w:sz w:val="21"/>
                <w:szCs w:val="21"/>
              </w:rPr>
              <w:t xml:space="preserve"> – 10:</w:t>
            </w:r>
            <w:r>
              <w:rPr>
                <w:rFonts w:ascii="Book Antiqua" w:hAnsi="Book Antiqua"/>
                <w:sz w:val="21"/>
                <w:szCs w:val="21"/>
              </w:rPr>
              <w:t>25</w:t>
            </w:r>
          </w:p>
        </w:tc>
        <w:tc>
          <w:tcPr>
            <w:tcW w:w="4663" w:type="dxa"/>
          </w:tcPr>
          <w:p w14:paraId="3E5F3654" w14:textId="59FB3B85" w:rsidR="00C11499" w:rsidRPr="00C11499" w:rsidRDefault="00C11499" w:rsidP="00C1149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C11499">
              <w:rPr>
                <w:rFonts w:ascii="Book Antiqua" w:hAnsi="Book Antiqua"/>
                <w:sz w:val="21"/>
                <w:szCs w:val="21"/>
              </w:rPr>
              <w:t>Q&amp;A</w:t>
            </w:r>
          </w:p>
        </w:tc>
        <w:tc>
          <w:tcPr>
            <w:tcW w:w="2524" w:type="dxa"/>
            <w:vAlign w:val="center"/>
          </w:tcPr>
          <w:p w14:paraId="65B41732" w14:textId="38E8BFA0" w:rsidR="00C11499" w:rsidRDefault="00C11499" w:rsidP="00FB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C11499">
              <w:rPr>
                <w:rFonts w:ascii="Book Antiqua" w:hAnsi="Book Antiqua"/>
                <w:sz w:val="21"/>
                <w:szCs w:val="21"/>
              </w:rPr>
              <w:t>JTS &amp; TESIM</w:t>
            </w:r>
          </w:p>
        </w:tc>
      </w:tr>
      <w:tr w:rsidR="0066041F" w:rsidRPr="00F84CC5" w14:paraId="08F6B714" w14:textId="77777777" w:rsidTr="00C11499">
        <w:trPr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28EBB8AD" w14:textId="17E5553A" w:rsidR="0066041F" w:rsidRPr="00F84CC5" w:rsidRDefault="00BB75E6" w:rsidP="00BB75E6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10:2</w:t>
            </w:r>
            <w:r w:rsidR="00A70F41">
              <w:rPr>
                <w:rFonts w:ascii="Book Antiqua" w:hAnsi="Book Antiqua"/>
                <w:sz w:val="21"/>
                <w:szCs w:val="21"/>
              </w:rPr>
              <w:t>5</w:t>
            </w:r>
            <w:r w:rsidR="0066041F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="0066041F" w:rsidRPr="00F84CC5">
              <w:rPr>
                <w:rFonts w:ascii="Book Antiqua" w:hAnsi="Book Antiqua"/>
                <w:sz w:val="21"/>
                <w:szCs w:val="21"/>
              </w:rPr>
              <w:t>-</w:t>
            </w:r>
            <w:r w:rsidR="007A7005">
              <w:rPr>
                <w:rFonts w:ascii="Book Antiqua" w:hAnsi="Book Antiqua"/>
                <w:sz w:val="21"/>
                <w:szCs w:val="21"/>
              </w:rPr>
              <w:t xml:space="preserve"> 1</w:t>
            </w:r>
            <w:r>
              <w:rPr>
                <w:rFonts w:ascii="Book Antiqua" w:hAnsi="Book Antiqua"/>
                <w:sz w:val="21"/>
                <w:szCs w:val="21"/>
              </w:rPr>
              <w:t>0</w:t>
            </w:r>
            <w:r w:rsidR="0066041F" w:rsidRPr="00F84CC5">
              <w:rPr>
                <w:rFonts w:ascii="Book Antiqua" w:hAnsi="Book Antiqua"/>
                <w:sz w:val="21"/>
                <w:szCs w:val="21"/>
              </w:rPr>
              <w:t>:</w:t>
            </w:r>
            <w:r>
              <w:rPr>
                <w:rFonts w:ascii="Book Antiqua" w:hAnsi="Book Antiqua"/>
                <w:sz w:val="21"/>
                <w:szCs w:val="21"/>
              </w:rPr>
              <w:t>45</w:t>
            </w:r>
          </w:p>
        </w:tc>
        <w:tc>
          <w:tcPr>
            <w:tcW w:w="4663" w:type="dxa"/>
          </w:tcPr>
          <w:p w14:paraId="613B03CA" w14:textId="64376653" w:rsidR="007A7005" w:rsidRPr="00F84CC5" w:rsidRDefault="00456556" w:rsidP="00BC4426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Key provisions of the </w:t>
            </w:r>
            <w:r w:rsidR="00BC4426">
              <w:rPr>
                <w:rFonts w:ascii="Book Antiqua" w:hAnsi="Book Antiqua"/>
                <w:sz w:val="21"/>
                <w:szCs w:val="21"/>
              </w:rPr>
              <w:t xml:space="preserve">Grant Contract and PIM as the main documents for project implementation. </w:t>
            </w:r>
          </w:p>
        </w:tc>
        <w:tc>
          <w:tcPr>
            <w:tcW w:w="2524" w:type="dxa"/>
            <w:vAlign w:val="center"/>
          </w:tcPr>
          <w:p w14:paraId="300D4AAE" w14:textId="77777777" w:rsidR="0066041F" w:rsidRPr="00F84CC5" w:rsidRDefault="0066041F" w:rsidP="00FB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JTS</w:t>
            </w:r>
          </w:p>
        </w:tc>
      </w:tr>
      <w:tr w:rsidR="001E556A" w:rsidRPr="00F84CC5" w14:paraId="1952403F" w14:textId="77777777" w:rsidTr="00C1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66B76188" w14:textId="6F24A6D0" w:rsidR="001E556A" w:rsidRDefault="003F52FC" w:rsidP="00BB75E6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</w:t>
            </w:r>
            <w:r w:rsidR="00BB75E6">
              <w:rPr>
                <w:rFonts w:ascii="Book Antiqua" w:hAnsi="Book Antiqua"/>
                <w:sz w:val="21"/>
                <w:szCs w:val="21"/>
              </w:rPr>
              <w:t>0:45-11:05</w:t>
            </w:r>
          </w:p>
        </w:tc>
        <w:tc>
          <w:tcPr>
            <w:tcW w:w="4663" w:type="dxa"/>
          </w:tcPr>
          <w:p w14:paraId="2425904D" w14:textId="10BD3AEB" w:rsidR="001E556A" w:rsidRDefault="001E556A" w:rsidP="00BC442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 xml:space="preserve">Internal project monitoring: using the log frame, </w:t>
            </w:r>
            <w:r w:rsidRPr="009D2BCC">
              <w:rPr>
                <w:rFonts w:ascii="Book Antiqua" w:hAnsi="Book Antiqua"/>
                <w:sz w:val="21"/>
                <w:szCs w:val="21"/>
              </w:rPr>
              <w:t>collecting</w:t>
            </w:r>
            <w:r w:rsidRPr="00F84CC5">
              <w:rPr>
                <w:rFonts w:ascii="Book Antiqua" w:hAnsi="Book Antiqua"/>
                <w:sz w:val="21"/>
                <w:szCs w:val="21"/>
              </w:rPr>
              <w:t xml:space="preserve"> indicators</w:t>
            </w:r>
          </w:p>
        </w:tc>
        <w:tc>
          <w:tcPr>
            <w:tcW w:w="2524" w:type="dxa"/>
            <w:vAlign w:val="center"/>
          </w:tcPr>
          <w:p w14:paraId="501D910B" w14:textId="5B0A26F8" w:rsidR="001E556A" w:rsidRPr="00F84CC5" w:rsidRDefault="001E556A" w:rsidP="00FB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TESIM</w:t>
            </w:r>
          </w:p>
        </w:tc>
      </w:tr>
      <w:tr w:rsidR="001E556A" w:rsidRPr="00F84CC5" w14:paraId="45CC31BF" w14:textId="77777777" w:rsidTr="003F52FC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29EDDE57" w14:textId="1AC844FE" w:rsidR="001E556A" w:rsidRDefault="00BB75E6" w:rsidP="00BB75E6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11:05</w:t>
            </w:r>
            <w:r w:rsidR="001E556A">
              <w:rPr>
                <w:rFonts w:ascii="Book Antiqua" w:hAnsi="Book Antiqua"/>
                <w:sz w:val="21"/>
                <w:szCs w:val="21"/>
              </w:rPr>
              <w:t xml:space="preserve"> –</w:t>
            </w:r>
            <w:r w:rsidR="003F52FC">
              <w:rPr>
                <w:rFonts w:ascii="Book Antiqua" w:hAnsi="Book Antiqua"/>
                <w:sz w:val="21"/>
                <w:szCs w:val="21"/>
              </w:rPr>
              <w:t xml:space="preserve"> 1</w:t>
            </w:r>
            <w:r>
              <w:rPr>
                <w:rFonts w:ascii="Book Antiqua" w:hAnsi="Book Antiqua"/>
                <w:sz w:val="21"/>
                <w:szCs w:val="21"/>
              </w:rPr>
              <w:t>1:15</w:t>
            </w:r>
          </w:p>
        </w:tc>
        <w:tc>
          <w:tcPr>
            <w:tcW w:w="4663" w:type="dxa"/>
          </w:tcPr>
          <w:p w14:paraId="25777345" w14:textId="60AA6090" w:rsidR="001E556A" w:rsidRPr="00F84CC5" w:rsidRDefault="001E556A" w:rsidP="00BC4426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C11499">
              <w:rPr>
                <w:rFonts w:ascii="Book Antiqua" w:hAnsi="Book Antiqua"/>
                <w:sz w:val="21"/>
                <w:szCs w:val="21"/>
              </w:rPr>
              <w:t>Virtual coffee break</w:t>
            </w:r>
          </w:p>
        </w:tc>
        <w:tc>
          <w:tcPr>
            <w:tcW w:w="2524" w:type="dxa"/>
            <w:vAlign w:val="center"/>
          </w:tcPr>
          <w:p w14:paraId="728DD25D" w14:textId="77777777" w:rsidR="001E556A" w:rsidRDefault="001E556A" w:rsidP="00FB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66041F" w:rsidRPr="00F84CC5" w14:paraId="198E390E" w14:textId="77777777" w:rsidTr="00C1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7BDA20C7" w14:textId="3AEEA6DA" w:rsidR="0066041F" w:rsidRPr="00F84CC5" w:rsidRDefault="00BC4426" w:rsidP="00BB75E6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</w:t>
            </w:r>
            <w:r w:rsidR="00BB75E6">
              <w:rPr>
                <w:rFonts w:ascii="Book Antiqua" w:hAnsi="Book Antiqua"/>
                <w:sz w:val="21"/>
                <w:szCs w:val="21"/>
              </w:rPr>
              <w:t>1</w:t>
            </w:r>
            <w:r w:rsidR="0066041F" w:rsidRPr="00F84CC5">
              <w:rPr>
                <w:rFonts w:ascii="Book Antiqua" w:hAnsi="Book Antiqua"/>
                <w:sz w:val="21"/>
                <w:szCs w:val="21"/>
              </w:rPr>
              <w:t>:</w:t>
            </w:r>
            <w:r w:rsidR="00BB75E6">
              <w:rPr>
                <w:rFonts w:ascii="Book Antiqua" w:hAnsi="Book Antiqua"/>
                <w:sz w:val="21"/>
                <w:szCs w:val="21"/>
              </w:rPr>
              <w:t>15</w:t>
            </w:r>
            <w:r w:rsidR="0066041F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="0066041F" w:rsidRPr="00F84CC5">
              <w:rPr>
                <w:rFonts w:ascii="Book Antiqua" w:hAnsi="Book Antiqua"/>
                <w:sz w:val="21"/>
                <w:szCs w:val="21"/>
              </w:rPr>
              <w:t>- 1</w:t>
            </w:r>
            <w:r w:rsidR="00BB75E6">
              <w:rPr>
                <w:rFonts w:ascii="Book Antiqua" w:hAnsi="Book Antiqua"/>
                <w:sz w:val="21"/>
                <w:szCs w:val="21"/>
              </w:rPr>
              <w:t>1:40</w:t>
            </w:r>
          </w:p>
        </w:tc>
        <w:tc>
          <w:tcPr>
            <w:tcW w:w="4663" w:type="dxa"/>
          </w:tcPr>
          <w:p w14:paraId="7A285A11" w14:textId="77777777" w:rsidR="0066041F" w:rsidRDefault="0066041F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Reporting instructions, expenditure </w:t>
            </w:r>
            <w:r w:rsidR="007A7005">
              <w:rPr>
                <w:rFonts w:ascii="Book Antiqua" w:hAnsi="Book Antiqua"/>
                <w:sz w:val="21"/>
                <w:szCs w:val="21"/>
              </w:rPr>
              <w:t>and revenue verification</w:t>
            </w:r>
          </w:p>
          <w:p w14:paraId="79142E0A" w14:textId="77777777" w:rsidR="0066041F" w:rsidRDefault="0066041F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</w:p>
          <w:p w14:paraId="16373D2E" w14:textId="77777777" w:rsidR="0066041F" w:rsidRPr="00F84CC5" w:rsidRDefault="0066041F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4A5AEB">
              <w:rPr>
                <w:rFonts w:ascii="Book Antiqua" w:hAnsi="Book Antiqua"/>
                <w:sz w:val="21"/>
                <w:szCs w:val="21"/>
              </w:rPr>
              <w:t>Reporting in INTERREG+ system</w:t>
            </w:r>
          </w:p>
        </w:tc>
        <w:tc>
          <w:tcPr>
            <w:tcW w:w="2524" w:type="dxa"/>
            <w:vAlign w:val="center"/>
          </w:tcPr>
          <w:p w14:paraId="6032D7D0" w14:textId="779E1C9A" w:rsidR="0066041F" w:rsidRPr="00F84CC5" w:rsidRDefault="0066041F" w:rsidP="00660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JTS</w:t>
            </w:r>
          </w:p>
        </w:tc>
      </w:tr>
      <w:tr w:rsidR="0066041F" w:rsidRPr="00F84CC5" w14:paraId="04EFC11D" w14:textId="77777777" w:rsidTr="00C114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752210F5" w14:textId="655C52E9" w:rsidR="0066041F" w:rsidRPr="00F84CC5" w:rsidRDefault="00BB75E6" w:rsidP="00BB75E6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11</w:t>
            </w:r>
            <w:r w:rsidR="007A7005">
              <w:rPr>
                <w:rFonts w:ascii="Book Antiqua" w:hAnsi="Book Antiqua"/>
                <w:sz w:val="21"/>
                <w:szCs w:val="21"/>
              </w:rPr>
              <w:t>:</w:t>
            </w:r>
            <w:r>
              <w:rPr>
                <w:rFonts w:ascii="Book Antiqua" w:hAnsi="Book Antiqua"/>
                <w:sz w:val="21"/>
                <w:szCs w:val="21"/>
              </w:rPr>
              <w:t>40</w:t>
            </w:r>
            <w:r w:rsidR="0066041F" w:rsidRPr="00F84CC5">
              <w:rPr>
                <w:rFonts w:ascii="Book Antiqua" w:hAnsi="Book Antiqua"/>
                <w:sz w:val="21"/>
                <w:szCs w:val="21"/>
              </w:rPr>
              <w:t xml:space="preserve"> – 1</w:t>
            </w:r>
            <w:r>
              <w:rPr>
                <w:rFonts w:ascii="Book Antiqua" w:hAnsi="Book Antiqua"/>
                <w:sz w:val="21"/>
                <w:szCs w:val="21"/>
              </w:rPr>
              <w:t>2</w:t>
            </w:r>
            <w:r w:rsidR="003F52FC">
              <w:rPr>
                <w:rFonts w:ascii="Book Antiqua" w:hAnsi="Book Antiqua"/>
                <w:sz w:val="21"/>
                <w:szCs w:val="21"/>
              </w:rPr>
              <w:t>:</w:t>
            </w:r>
            <w:r>
              <w:rPr>
                <w:rFonts w:ascii="Book Antiqua" w:hAnsi="Book Antiqua"/>
                <w:sz w:val="21"/>
                <w:szCs w:val="21"/>
              </w:rPr>
              <w:t>0</w:t>
            </w:r>
            <w:r w:rsidR="003F52FC">
              <w:rPr>
                <w:rFonts w:ascii="Book Antiqua" w:hAnsi="Book Antiqua"/>
                <w:sz w:val="21"/>
                <w:szCs w:val="21"/>
              </w:rPr>
              <w:t>0</w:t>
            </w:r>
          </w:p>
        </w:tc>
        <w:tc>
          <w:tcPr>
            <w:tcW w:w="4663" w:type="dxa"/>
          </w:tcPr>
          <w:p w14:paraId="36F1785F" w14:textId="77777777" w:rsidR="0066041F" w:rsidRDefault="0066041F" w:rsidP="00FB108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 xml:space="preserve">Irregularities, fraud, corruption </w:t>
            </w:r>
          </w:p>
          <w:p w14:paraId="68A3A79B" w14:textId="77777777" w:rsidR="0066041F" w:rsidRDefault="0066041F" w:rsidP="00FB108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</w:p>
          <w:p w14:paraId="6961D001" w14:textId="77777777" w:rsidR="0066041F" w:rsidRPr="00F84CC5" w:rsidRDefault="0066041F" w:rsidP="00FB108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Risk management</w:t>
            </w:r>
          </w:p>
        </w:tc>
        <w:tc>
          <w:tcPr>
            <w:tcW w:w="2524" w:type="dxa"/>
            <w:vAlign w:val="center"/>
          </w:tcPr>
          <w:p w14:paraId="6875A960" w14:textId="77777777" w:rsidR="0066041F" w:rsidRPr="00F84CC5" w:rsidRDefault="0066041F" w:rsidP="00FB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 xml:space="preserve">TESIM </w:t>
            </w:r>
          </w:p>
        </w:tc>
      </w:tr>
      <w:tr w:rsidR="0066041F" w:rsidRPr="00F84CC5" w14:paraId="25A875B6" w14:textId="77777777" w:rsidTr="00C1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7CD024F6" w14:textId="1D28DF85" w:rsidR="0066041F" w:rsidRPr="00F84CC5" w:rsidRDefault="0066041F" w:rsidP="00BB75E6">
            <w:pPr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1</w:t>
            </w:r>
            <w:r w:rsidR="00BB75E6">
              <w:rPr>
                <w:rFonts w:ascii="Book Antiqua" w:hAnsi="Book Antiqua"/>
                <w:sz w:val="21"/>
                <w:szCs w:val="21"/>
              </w:rPr>
              <w:t>2</w:t>
            </w:r>
            <w:r w:rsidRPr="00F84CC5">
              <w:rPr>
                <w:rFonts w:ascii="Book Antiqua" w:hAnsi="Book Antiqua"/>
                <w:sz w:val="21"/>
                <w:szCs w:val="21"/>
              </w:rPr>
              <w:t>:</w:t>
            </w:r>
            <w:r w:rsidR="00BB75E6">
              <w:rPr>
                <w:rFonts w:ascii="Book Antiqua" w:hAnsi="Book Antiqua"/>
                <w:sz w:val="21"/>
                <w:szCs w:val="21"/>
              </w:rPr>
              <w:t>0</w:t>
            </w:r>
            <w:r w:rsidR="003F52FC">
              <w:rPr>
                <w:rFonts w:ascii="Book Antiqua" w:hAnsi="Book Antiqua"/>
                <w:sz w:val="21"/>
                <w:szCs w:val="21"/>
              </w:rPr>
              <w:t>0</w:t>
            </w:r>
            <w:r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F84CC5">
              <w:rPr>
                <w:rFonts w:ascii="Book Antiqua" w:hAnsi="Book Antiqua"/>
                <w:sz w:val="21"/>
                <w:szCs w:val="21"/>
              </w:rPr>
              <w:t>– 1</w:t>
            </w:r>
            <w:r w:rsidR="00BB75E6">
              <w:rPr>
                <w:rFonts w:ascii="Book Antiqua" w:hAnsi="Book Antiqua"/>
                <w:sz w:val="21"/>
                <w:szCs w:val="21"/>
              </w:rPr>
              <w:t>2</w:t>
            </w:r>
            <w:r w:rsidRPr="00F84CC5">
              <w:rPr>
                <w:rFonts w:ascii="Book Antiqua" w:hAnsi="Book Antiqua"/>
                <w:sz w:val="21"/>
                <w:szCs w:val="21"/>
              </w:rPr>
              <w:t>:</w:t>
            </w:r>
            <w:r w:rsidR="009456A5">
              <w:rPr>
                <w:rFonts w:ascii="Book Antiqua" w:hAnsi="Book Antiqua"/>
                <w:sz w:val="21"/>
                <w:szCs w:val="21"/>
              </w:rPr>
              <w:t>20</w:t>
            </w:r>
          </w:p>
        </w:tc>
        <w:tc>
          <w:tcPr>
            <w:tcW w:w="4663" w:type="dxa"/>
          </w:tcPr>
          <w:p w14:paraId="5826F0BE" w14:textId="2A21BD5F" w:rsidR="0066041F" w:rsidRPr="00F84CC5" w:rsidRDefault="0066041F" w:rsidP="00FB1086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</w:t>
            </w:r>
            <w:r w:rsidR="00BC4426">
              <w:rPr>
                <w:rFonts w:ascii="Book Antiqua" w:hAnsi="Book Antiqua"/>
                <w:sz w:val="21"/>
                <w:szCs w:val="21"/>
              </w:rPr>
              <w:t xml:space="preserve">ommunication and </w:t>
            </w:r>
            <w:proofErr w:type="spellStart"/>
            <w:r w:rsidR="00BC4426">
              <w:rPr>
                <w:rFonts w:ascii="Book Antiqua" w:hAnsi="Book Antiqua"/>
                <w:sz w:val="21"/>
                <w:szCs w:val="21"/>
              </w:rPr>
              <w:t>Programme</w:t>
            </w:r>
            <w:proofErr w:type="spellEnd"/>
            <w:r w:rsidR="00BC4426">
              <w:rPr>
                <w:rFonts w:ascii="Book Antiqua" w:hAnsi="Book Antiqua"/>
                <w:sz w:val="21"/>
                <w:szCs w:val="21"/>
              </w:rPr>
              <w:t xml:space="preserve"> V</w:t>
            </w:r>
            <w:r>
              <w:rPr>
                <w:rFonts w:ascii="Book Antiqua" w:hAnsi="Book Antiqua"/>
                <w:sz w:val="21"/>
                <w:szCs w:val="21"/>
              </w:rPr>
              <w:t>isibility rules</w:t>
            </w:r>
          </w:p>
        </w:tc>
        <w:tc>
          <w:tcPr>
            <w:tcW w:w="2524" w:type="dxa"/>
            <w:vAlign w:val="center"/>
          </w:tcPr>
          <w:p w14:paraId="68EEA122" w14:textId="77777777" w:rsidR="0066041F" w:rsidRPr="00F84CC5" w:rsidRDefault="0066041F" w:rsidP="00FB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JTS</w:t>
            </w:r>
          </w:p>
        </w:tc>
      </w:tr>
      <w:tr w:rsidR="0066041F" w:rsidRPr="00F84CC5" w14:paraId="7ADCFDCD" w14:textId="77777777" w:rsidTr="00C114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vAlign w:val="center"/>
          </w:tcPr>
          <w:p w14:paraId="4AB89139" w14:textId="41A9F000" w:rsidR="0066041F" w:rsidRPr="00F84CC5" w:rsidRDefault="00345ED7" w:rsidP="00BB75E6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</w:t>
            </w:r>
            <w:r w:rsidR="009456A5">
              <w:rPr>
                <w:rFonts w:ascii="Book Antiqua" w:hAnsi="Book Antiqua"/>
                <w:sz w:val="21"/>
                <w:szCs w:val="21"/>
              </w:rPr>
              <w:t>2:20</w:t>
            </w:r>
            <w:r w:rsidR="00BC4426">
              <w:rPr>
                <w:rFonts w:ascii="Book Antiqua" w:hAnsi="Book Antiqua"/>
                <w:sz w:val="21"/>
                <w:szCs w:val="21"/>
              </w:rPr>
              <w:t xml:space="preserve"> – 1</w:t>
            </w:r>
            <w:r w:rsidR="009456A5">
              <w:rPr>
                <w:rFonts w:ascii="Book Antiqua" w:hAnsi="Book Antiqua"/>
                <w:sz w:val="21"/>
                <w:szCs w:val="21"/>
              </w:rPr>
              <w:t>2:30</w:t>
            </w:r>
          </w:p>
        </w:tc>
        <w:tc>
          <w:tcPr>
            <w:tcW w:w="4663" w:type="dxa"/>
          </w:tcPr>
          <w:p w14:paraId="25A803D6" w14:textId="77777777" w:rsidR="0066041F" w:rsidRPr="00F84CC5" w:rsidRDefault="0066041F" w:rsidP="00FB1086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Q&amp;A and f</w:t>
            </w:r>
            <w:r w:rsidRPr="00F84CC5">
              <w:rPr>
                <w:rFonts w:ascii="Book Antiqua" w:hAnsi="Book Antiqua"/>
                <w:sz w:val="21"/>
                <w:szCs w:val="21"/>
              </w:rPr>
              <w:t>inal remarks</w:t>
            </w:r>
          </w:p>
        </w:tc>
        <w:tc>
          <w:tcPr>
            <w:tcW w:w="2524" w:type="dxa"/>
            <w:vAlign w:val="center"/>
          </w:tcPr>
          <w:p w14:paraId="39A7F133" w14:textId="77777777" w:rsidR="0066041F" w:rsidRPr="00F84CC5" w:rsidRDefault="0066041F" w:rsidP="00FB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1"/>
                <w:szCs w:val="21"/>
              </w:rPr>
            </w:pPr>
            <w:r w:rsidRPr="00F84CC5">
              <w:rPr>
                <w:rFonts w:ascii="Book Antiqua" w:hAnsi="Book Antiqua"/>
                <w:sz w:val="21"/>
                <w:szCs w:val="21"/>
              </w:rPr>
              <w:t>JTS &amp; TESIM</w:t>
            </w:r>
          </w:p>
        </w:tc>
      </w:tr>
    </w:tbl>
    <w:p w14:paraId="0B019E3B" w14:textId="77777777" w:rsidR="00FA6FE5" w:rsidRDefault="00FA6FE5">
      <w:bookmarkStart w:id="0" w:name="_GoBack"/>
      <w:bookmarkEnd w:id="0"/>
    </w:p>
    <w:sectPr w:rsidR="00FA6F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D6E8" w14:textId="77777777" w:rsidR="005F548F" w:rsidRDefault="005F548F" w:rsidP="005F548F">
      <w:pPr>
        <w:spacing w:after="0" w:line="240" w:lineRule="auto"/>
      </w:pPr>
      <w:r>
        <w:separator/>
      </w:r>
    </w:p>
  </w:endnote>
  <w:endnote w:type="continuationSeparator" w:id="0">
    <w:p w14:paraId="2659D6B5" w14:textId="77777777" w:rsidR="005F548F" w:rsidRDefault="005F548F" w:rsidP="005F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80C06" w14:textId="77777777" w:rsidR="0066041F" w:rsidRPr="00B92710" w:rsidRDefault="0066041F" w:rsidP="0066041F">
    <w:pPr>
      <w:pStyle w:val="Footer"/>
      <w:jc w:val="center"/>
      <w:rPr>
        <w:rFonts w:ascii="Calibri" w:hAnsi="Calibri"/>
        <w:b/>
        <w:sz w:val="18"/>
        <w:szCs w:val="18"/>
      </w:rPr>
    </w:pPr>
    <w:r w:rsidRPr="00B92710">
      <w:rPr>
        <w:rFonts w:ascii="Calibri" w:hAnsi="Calibri"/>
        <w:b/>
        <w:sz w:val="18"/>
        <w:szCs w:val="18"/>
      </w:rPr>
      <w:t>Joint Technical Secretariat (JTS)</w:t>
    </w:r>
  </w:p>
  <w:p w14:paraId="4982150D" w14:textId="77777777" w:rsidR="0066041F" w:rsidRPr="00B92710" w:rsidRDefault="0066041F" w:rsidP="0066041F">
    <w:pPr>
      <w:pStyle w:val="Footer"/>
      <w:jc w:val="center"/>
      <w:rPr>
        <w:rFonts w:ascii="Calibri" w:hAnsi="Calibri"/>
        <w:sz w:val="18"/>
        <w:szCs w:val="18"/>
        <w:lang w:val="hu-HU"/>
      </w:rPr>
    </w:pPr>
    <w:r w:rsidRPr="00B92710">
      <w:rPr>
        <w:rFonts w:ascii="Calibri" w:hAnsi="Calibri"/>
        <w:sz w:val="18"/>
        <w:szCs w:val="18"/>
        <w:lang w:val="hu-HU"/>
      </w:rPr>
      <w:t xml:space="preserve">Széchenyi Programme Office Nonprofit Llc, H-1053 Budapest, Szép street 2, </w:t>
    </w:r>
    <w:r w:rsidRPr="00B92710">
      <w:rPr>
        <w:sz w:val="18"/>
        <w:szCs w:val="18"/>
      </w:rPr>
      <w:t>III floor</w:t>
    </w:r>
  </w:p>
  <w:p w14:paraId="1E6E6985" w14:textId="77777777" w:rsidR="0066041F" w:rsidRPr="00B92710" w:rsidRDefault="0066041F" w:rsidP="0066041F">
    <w:pPr>
      <w:pStyle w:val="Footer"/>
      <w:jc w:val="center"/>
      <w:rPr>
        <w:rFonts w:ascii="Calibri" w:hAnsi="Calibri"/>
        <w:sz w:val="18"/>
        <w:szCs w:val="18"/>
        <w:lang w:val="fr-FR"/>
      </w:rPr>
    </w:pPr>
    <w:r w:rsidRPr="00B92710">
      <w:rPr>
        <w:rFonts w:ascii="Calibri" w:hAnsi="Calibri"/>
        <w:sz w:val="18"/>
        <w:szCs w:val="18"/>
        <w:lang w:val="fr-FR"/>
      </w:rPr>
      <w:t>info@</w:t>
    </w:r>
    <w:smartTag w:uri="urn:schemas-microsoft-com:office:smarttags" w:element="PersonName">
      <w:r w:rsidRPr="00B92710">
        <w:rPr>
          <w:rFonts w:ascii="Calibri" w:hAnsi="Calibri"/>
          <w:sz w:val="18"/>
          <w:szCs w:val="18"/>
          <w:lang w:val="fr-FR"/>
        </w:rPr>
        <w:t>huskroua</w:t>
      </w:r>
    </w:smartTag>
    <w:r w:rsidRPr="00B92710">
      <w:rPr>
        <w:rFonts w:ascii="Calibri" w:hAnsi="Calibri"/>
        <w:sz w:val="18"/>
        <w:szCs w:val="18"/>
        <w:lang w:val="fr-FR"/>
      </w:rPr>
      <w:t xml:space="preserve">-cbc.eu </w:t>
    </w:r>
    <w:r w:rsidRPr="00B92710">
      <w:rPr>
        <w:rFonts w:ascii="Calibri" w:hAnsi="Calibri"/>
        <w:sz w:val="18"/>
        <w:szCs w:val="18"/>
      </w:rPr>
      <w:sym w:font="Wingdings" w:char="F09F"/>
    </w:r>
    <w:r w:rsidRPr="00B92710">
      <w:rPr>
        <w:rFonts w:ascii="Calibri" w:hAnsi="Calibri"/>
        <w:sz w:val="18"/>
        <w:szCs w:val="18"/>
        <w:lang w:val="fr-FR"/>
      </w:rPr>
      <w:t xml:space="preserve"> https://huskroua-cbc.eu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5C8B" w14:textId="77777777" w:rsidR="005F548F" w:rsidRDefault="005F548F" w:rsidP="005F548F">
      <w:pPr>
        <w:spacing w:after="0" w:line="240" w:lineRule="auto"/>
      </w:pPr>
      <w:r>
        <w:separator/>
      </w:r>
    </w:p>
  </w:footnote>
  <w:footnote w:type="continuationSeparator" w:id="0">
    <w:p w14:paraId="12570ADF" w14:textId="77777777" w:rsidR="005F548F" w:rsidRDefault="005F548F" w:rsidP="005F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81BA" w14:textId="77777777" w:rsidR="005F548F" w:rsidRDefault="005F548F" w:rsidP="005F548F">
    <w:pPr>
      <w:pStyle w:val="Header"/>
      <w:tabs>
        <w:tab w:val="clear" w:pos="4536"/>
        <w:tab w:val="clear" w:pos="9072"/>
        <w:tab w:val="left" w:pos="732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F84F477" wp14:editId="7AA34355">
          <wp:simplePos x="0" y="0"/>
          <wp:positionH relativeFrom="column">
            <wp:posOffset>3816985</wp:posOffset>
          </wp:positionH>
          <wp:positionV relativeFrom="paragraph">
            <wp:posOffset>53340</wp:posOffset>
          </wp:positionV>
          <wp:extent cx="2365375" cy="3352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5B065E" wp14:editId="131032F8">
          <wp:simplePos x="0" y="0"/>
          <wp:positionH relativeFrom="column">
            <wp:posOffset>1877695</wp:posOffset>
          </wp:positionH>
          <wp:positionV relativeFrom="paragraph">
            <wp:posOffset>54610</wp:posOffset>
          </wp:positionV>
          <wp:extent cx="1562100" cy="530225"/>
          <wp:effectExtent l="0" t="0" r="0" b="3175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sim logo 4 color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80205E" wp14:editId="2166B2E8">
          <wp:extent cx="1314450" cy="71533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55" cy="71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8F"/>
    <w:rsid w:val="001E556A"/>
    <w:rsid w:val="002F313E"/>
    <w:rsid w:val="00345ED7"/>
    <w:rsid w:val="003F52FC"/>
    <w:rsid w:val="00456556"/>
    <w:rsid w:val="004625C9"/>
    <w:rsid w:val="00494E57"/>
    <w:rsid w:val="004A5AEB"/>
    <w:rsid w:val="004F5050"/>
    <w:rsid w:val="00563BFF"/>
    <w:rsid w:val="005F548F"/>
    <w:rsid w:val="0066041F"/>
    <w:rsid w:val="006B6373"/>
    <w:rsid w:val="007A7005"/>
    <w:rsid w:val="00882B42"/>
    <w:rsid w:val="009456A5"/>
    <w:rsid w:val="0098600E"/>
    <w:rsid w:val="00A70F41"/>
    <w:rsid w:val="00AF0164"/>
    <w:rsid w:val="00BB75E6"/>
    <w:rsid w:val="00BC4426"/>
    <w:rsid w:val="00C11499"/>
    <w:rsid w:val="00C73E79"/>
    <w:rsid w:val="00F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C9B000"/>
  <w15:docId w15:val="{F5FEEAA6-9CF0-4F1F-9B74-0D859767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8F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8F"/>
    <w:pPr>
      <w:keepNext/>
      <w:keepLines/>
      <w:spacing w:before="200" w:after="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5F548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F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8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8F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548F"/>
    <w:rPr>
      <w:rFonts w:eastAsiaTheme="majorEastAsia" w:cstheme="majorBidi"/>
      <w:b/>
      <w:bCs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5C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5C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F283-391B-4872-B772-1AE88B10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Kamensky</dc:creator>
  <cp:lastModifiedBy>Klymenko Tetyana</cp:lastModifiedBy>
  <cp:revision>13</cp:revision>
  <cp:lastPrinted>2019-11-11T16:47:00Z</cp:lastPrinted>
  <dcterms:created xsi:type="dcterms:W3CDTF">2020-10-30T17:19:00Z</dcterms:created>
  <dcterms:modified xsi:type="dcterms:W3CDTF">2021-09-15T18:00:00Z</dcterms:modified>
</cp:coreProperties>
</file>